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B56" w:rsidRDefault="00C47B56">
      <w:r>
        <w:rPr>
          <w:noProof/>
        </w:rPr>
        <w:drawing>
          <wp:inline distT="0" distB="0" distL="0" distR="0">
            <wp:extent cx="2677629" cy="1247775"/>
            <wp:effectExtent l="0" t="0" r="8890" b="0"/>
            <wp:docPr id="1" name="圖片 1" descr="今傳媒 J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今傳媒 JNEW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581" cy="1258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B56" w:rsidRPr="00C47B56" w:rsidRDefault="00C47B56" w:rsidP="00C47B56"/>
    <w:p w:rsidR="00C47B56" w:rsidRDefault="00C47B56" w:rsidP="00C47B56"/>
    <w:p w:rsidR="00C47B56" w:rsidRPr="00C47B56" w:rsidRDefault="00C47B56" w:rsidP="00C47B56">
      <w:pPr>
        <w:widowControl/>
        <w:spacing w:before="100" w:beforeAutospacing="1" w:after="100" w:afterAutospacing="1" w:line="627" w:lineRule="atLeast"/>
        <w:outlineLvl w:val="0"/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</w:pPr>
      <w:proofErr w:type="gramStart"/>
      <w:r w:rsidRPr="00C47B56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醫</w:t>
      </w:r>
      <w:proofErr w:type="gramEnd"/>
      <w:r w:rsidRPr="00C47B56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技系桌球團體奪冠</w:t>
      </w:r>
      <w:proofErr w:type="gramStart"/>
      <w:r w:rsidRPr="00C47B56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羽排雙</w:t>
      </w:r>
      <w:proofErr w:type="gramEnd"/>
      <w:r w:rsidRPr="00C47B56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季軍</w:t>
      </w:r>
      <w:r w:rsidRPr="00C47B56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 xml:space="preserve"> </w:t>
      </w:r>
      <w:r w:rsidRPr="00C47B56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輔</w:t>
      </w:r>
      <w:proofErr w:type="gramStart"/>
      <w:r w:rsidRPr="00C47B56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英科大醫技盃</w:t>
      </w:r>
      <w:proofErr w:type="gramEnd"/>
      <w:r w:rsidRPr="00C47B56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大放異彩</w:t>
      </w:r>
    </w:p>
    <w:p w:rsidR="00C47B56" w:rsidRPr="00C47B56" w:rsidRDefault="00C47B56" w:rsidP="00C47B56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C47B56">
        <w:rPr>
          <w:rFonts w:ascii="Arial" w:eastAsia="新細明體" w:hAnsi="Arial" w:cs="Arial"/>
          <w:noProof/>
          <w:color w:val="212121"/>
          <w:kern w:val="0"/>
          <w:sz w:val="21"/>
          <w:szCs w:val="21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cd15488175c78bc20f9e1d99dabb66c4836c3bfe380642596561bafb591e884e?s=150&amp;d=blank&amp;r=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cd15488175c78bc20f9e1d99dabb66c4836c3bfe380642596561bafb591e884e?s=150&amp;d=blank&amp;r=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B56" w:rsidRPr="00C47B56" w:rsidRDefault="00C47B56" w:rsidP="00C47B56">
      <w:pPr>
        <w:widowControl/>
        <w:pBdr>
          <w:bottom w:val="single" w:sz="6" w:space="0" w:color="CCCCCC"/>
        </w:pBdr>
        <w:shd w:val="clear" w:color="auto" w:fill="FFFFFF"/>
        <w:outlineLvl w:val="3"/>
        <w:rPr>
          <w:rFonts w:ascii="Arial" w:eastAsia="新細明體" w:hAnsi="Arial" w:cs="Arial"/>
          <w:b/>
          <w:bCs/>
          <w:color w:val="333333"/>
          <w:spacing w:val="-12"/>
          <w:kern w:val="0"/>
          <w:sz w:val="21"/>
          <w:szCs w:val="21"/>
        </w:rPr>
      </w:pPr>
      <w:r w:rsidRPr="00C47B56">
        <w:rPr>
          <w:rFonts w:ascii="Arial" w:eastAsia="新細明體" w:hAnsi="Arial" w:cs="Arial"/>
          <w:b/>
          <w:bCs/>
          <w:color w:val="999999"/>
          <w:spacing w:val="-12"/>
          <w:kern w:val="0"/>
          <w:sz w:val="21"/>
          <w:szCs w:val="21"/>
        </w:rPr>
        <w:t>By</w:t>
      </w:r>
      <w:hyperlink r:id="rId7" w:history="1">
        <w:r w:rsidRPr="00C47B56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今傳媒</w:t>
        </w:r>
        <w:r w:rsidRPr="00C47B56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 xml:space="preserve">- </w:t>
        </w:r>
        <w:r w:rsidRPr="00C47B56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記者李祖東</w:t>
        </w:r>
      </w:hyperlink>
    </w:p>
    <w:p w:rsidR="00C47B56" w:rsidRPr="00C47B56" w:rsidRDefault="00C47B56" w:rsidP="00C47B56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C47B56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 3 </w:t>
      </w:r>
      <w:r w:rsidRPr="00C47B56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>月</w:t>
      </w:r>
      <w:r w:rsidRPr="00C47B56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 17, 2026</w:t>
      </w:r>
      <w:r w:rsidRPr="00C47B56">
        <w:rPr>
          <w:rFonts w:ascii="Arial" w:eastAsia="新細明體" w:hAnsi="Arial" w:cs="Arial"/>
          <w:color w:val="222222"/>
          <w:kern w:val="0"/>
          <w:szCs w:val="24"/>
        </w:rPr>
        <w:t>  </w:t>
      </w:r>
      <w:hyperlink r:id="rId8" w:history="1">
        <w:r w:rsidRPr="00C47B56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醫技系桌球團體奪冠羽排雙季軍</w:t>
        </w:r>
        <w:r w:rsidRPr="00C47B56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 xml:space="preserve"> </w:t>
        </w:r>
        <w:r w:rsidRPr="00C47B56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輔英科大醫技盃大放異彩</w:t>
        </w:r>
      </w:hyperlink>
    </w:p>
    <w:p w:rsidR="00C47B56" w:rsidRPr="00C47B56" w:rsidRDefault="00C47B56" w:rsidP="00C47B5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47B56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14287500" cy="9925050"/>
            <wp:effectExtent l="0" t="0" r="0" b="0"/>
            <wp:docPr id="4" name="圖片 4" descr="https://focusnews.com.tw/wp-content/uploads/2026/03/3266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3/32662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0" cy="992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B56" w:rsidRPr="00C47B56" w:rsidRDefault="00C47B56" w:rsidP="00C47B56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C47B56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3/32662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3/326625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B56" w:rsidRPr="00C47B56" w:rsidRDefault="00C47B56" w:rsidP="00C47B56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C47B56">
        <w:rPr>
          <w:rFonts w:ascii="新細明體" w:eastAsia="新細明體" w:hAnsi="新細明體" w:cs="新細明體"/>
          <w:kern w:val="0"/>
          <w:szCs w:val="24"/>
        </w:rPr>
        <w:t>【今傳媒/記者李祖東報導】</w:t>
      </w:r>
      <w:r w:rsidRPr="00C47B56">
        <w:rPr>
          <w:rFonts w:ascii="新細明體" w:eastAsia="新細明體" w:hAnsi="新細明體" w:cs="新細明體"/>
          <w:kern w:val="0"/>
          <w:szCs w:val="24"/>
        </w:rPr>
        <w:br/>
        <w:t>輔英科技大學參加「2026年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第二十四屆全國醫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技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C47B56" w:rsidRPr="00C47B56" w:rsidRDefault="00C47B56" w:rsidP="00C47B56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C47B56">
        <w:rPr>
          <w:rFonts w:ascii="新細明體" w:eastAsia="新細明體" w:hAnsi="新細明體" w:cs="新細明體"/>
          <w:kern w:val="0"/>
          <w:szCs w:val="24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的優異表現，不僅展現學生運動實力，更呈現師生合作無間的團隊精神。</w:t>
      </w:r>
    </w:p>
    <w:p w:rsidR="00C47B56" w:rsidRPr="00C47B56" w:rsidRDefault="00C47B56" w:rsidP="00C47B56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C47B56">
        <w:rPr>
          <w:rFonts w:ascii="新細明體" w:eastAsia="新細明體" w:hAnsi="新細明體" w:cs="新細明體"/>
          <w:kern w:val="0"/>
          <w:szCs w:val="24"/>
        </w:rPr>
        <w:lastRenderedPageBreak/>
        <w:t>林爵士說，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技系學生文武兼備，絕非虛言。</w:t>
      </w:r>
    </w:p>
    <w:p w:rsidR="00C47B56" w:rsidRPr="00C47B56" w:rsidRDefault="00C47B56" w:rsidP="00C47B56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C47B56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4886325"/>
            <wp:effectExtent l="0" t="0" r="0" b="9525"/>
            <wp:docPr id="2" name="圖片 2" descr="https://focusnews.com.tw/wp-content/uploads/2026/03/326626-800x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3/326626-800x51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B56" w:rsidRPr="00C47B56" w:rsidRDefault="00C47B56" w:rsidP="00C47B56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C47B56">
        <w:rPr>
          <w:rFonts w:ascii="新細明體" w:eastAsia="新細明體" w:hAnsi="新細明體" w:cs="新細明體"/>
          <w:kern w:val="0"/>
          <w:szCs w:val="24"/>
        </w:rPr>
        <w:t>醫學與健康學院陳中一院長指出，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本屆全國醫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技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由中山醫學大學主辦，競賽項目包含桌球、羽球與排球三大類，共有全國十七所大學、三十支隊伍、約三百二十位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技系學生同場競技。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輔英出賽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隊伍陣容龐大，精銳盡出，在三項都拿到好成績，彰顯師生經過長時間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訓練與磨合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，也充分展現運動實力與團隊凝聚力。</w:t>
      </w:r>
    </w:p>
    <w:p w:rsidR="00C47B56" w:rsidRPr="00C47B56" w:rsidRDefault="00C47B56" w:rsidP="00C47B56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技系林冠華副教授表示，感謝曹德安主任與曾維昌副教授，協助規劃團練與比賽策略，桌球隊成員包括賴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芯（福誠高中附設國中部畢）、黃茂碩（五權國中畢）、賴韻如（福山國中畢）、康恩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祈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C47B56" w:rsidRPr="00C47B56" w:rsidRDefault="00C47B56" w:rsidP="00C47B56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C47B56">
        <w:rPr>
          <w:rFonts w:ascii="新細明體" w:eastAsia="新細明體" w:hAnsi="新細明體" w:cs="新細明體"/>
          <w:kern w:val="0"/>
          <w:szCs w:val="24"/>
        </w:rPr>
        <w:lastRenderedPageBreak/>
        <w:t>林冠華指出，初賽三場比賽，賴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芯的女單、賴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苡芯與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曹德安的混雙均保持全勝，為球隊奠定晉級基礎。決賽對上勁敵陽明交通大學隊，他和賴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芯的男、女單打取得二點勝利，雙方戰成二比二平手，關鍵第五點由曹德安與賴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苡芯混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雙出擊，雙方比分你來我往、陷入膠著，最終兩人頂住壓力，以11比9拿下關鍵點，奪冠成功。</w:t>
      </w:r>
    </w:p>
    <w:p w:rsidR="00C47B56" w:rsidRPr="00C47B56" w:rsidRDefault="00C47B56" w:rsidP="00C47B56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C47B56">
        <w:rPr>
          <w:rFonts w:ascii="新細明體" w:eastAsia="新細明體" w:hAnsi="新細明體" w:cs="新細明體"/>
          <w:kern w:val="0"/>
          <w:szCs w:val="24"/>
        </w:rPr>
        <w:t>賴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技系參賽，未來仍希望繼續參賽，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為系上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爭取更多榮譽。</w:t>
      </w:r>
    </w:p>
    <w:p w:rsidR="00C47B56" w:rsidRPr="00C47B56" w:rsidRDefault="00C47B56" w:rsidP="00C47B56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C47B56">
        <w:rPr>
          <w:rFonts w:ascii="新細明體" w:eastAsia="新細明體" w:hAnsi="新細明體" w:cs="新細明體"/>
          <w:kern w:val="0"/>
          <w:szCs w:val="24"/>
        </w:rPr>
        <w:t>除了桌球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奪冠外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，羽球隊由</w:t>
      </w:r>
      <w:proofErr w:type="gramStart"/>
      <w:r w:rsidRPr="00C47B56">
        <w:rPr>
          <w:rFonts w:ascii="新細明體" w:eastAsia="新細明體" w:hAnsi="新細明體" w:cs="新細明體"/>
          <w:kern w:val="0"/>
          <w:szCs w:val="24"/>
        </w:rPr>
        <w:t>李虹緯</w:t>
      </w:r>
      <w:proofErr w:type="gramEnd"/>
      <w:r w:rsidRPr="00C47B56">
        <w:rPr>
          <w:rFonts w:ascii="新細明體" w:eastAsia="新細明體" w:hAnsi="新細明體" w:cs="新細明體"/>
          <w:kern w:val="0"/>
          <w:szCs w:val="24"/>
        </w:rPr>
        <w:t>（龍華國中畢）等十四名選手組成，由張家齊教練指導；排球隊則由沈育伶（鳳山國中畢）等十二名同學參加，最終都獲得季軍佳績。</w:t>
      </w:r>
    </w:p>
    <w:p w:rsidR="00A427E0" w:rsidRPr="00C47B56" w:rsidRDefault="00A427E0" w:rsidP="00C47B56">
      <w:bookmarkStart w:id="0" w:name="_GoBack"/>
      <w:bookmarkEnd w:id="0"/>
    </w:p>
    <w:sectPr w:rsidR="00A427E0" w:rsidRPr="00C47B5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B56"/>
    <w:rsid w:val="00A427E0"/>
    <w:rsid w:val="00C4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0BE18C-A135-4380-835C-DC26CE982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47B5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C47B56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47B5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C47B56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C47B56"/>
    <w:rPr>
      <w:color w:val="0000FF"/>
      <w:u w:val="single"/>
    </w:rPr>
  </w:style>
  <w:style w:type="character" w:customStyle="1" w:styleId="mg-blog-date">
    <w:name w:val="mg-blog-date"/>
    <w:basedOn w:val="a0"/>
    <w:rsid w:val="00C47B56"/>
  </w:style>
  <w:style w:type="character" w:customStyle="1" w:styleId="newsup-tags">
    <w:name w:val="newsup-tags"/>
    <w:basedOn w:val="a0"/>
    <w:rsid w:val="00C47B56"/>
  </w:style>
  <w:style w:type="paragraph" w:styleId="Web">
    <w:name w:val="Normal (Web)"/>
    <w:basedOn w:val="a"/>
    <w:uiPriority w:val="99"/>
    <w:semiHidden/>
    <w:unhideWhenUsed/>
    <w:rsid w:val="00C47B5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2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news.com.tw/tag/%e9%86%ab%e6%8a%80%e7%b3%bb%e6%a1%8c%e7%90%83%e5%9c%98%e9%ab%94%e5%a5%aa%e5%86%a0%e7%be%bd%e6%8e%92%e9%9b%99%e5%ad%a3%e8%bb%8d-%e8%bc%94%e8%8b%b1%e7%a7%91%e5%a4%a7%e9%86%ab%e6%8a%80%e7%9b%83%e5%a4%a7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author/0921255021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hyperlink" Target="https://focusnews.com.tw/author/0921255021/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2026-04-01T03:32:00Z</dcterms:created>
  <dcterms:modified xsi:type="dcterms:W3CDTF">2026-04-01T03:33:00Z</dcterms:modified>
</cp:coreProperties>
</file>